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03F1" w14:textId="23B2968C" w:rsidR="00DD26EC" w:rsidRDefault="00DD26EC">
      <w:r>
        <w:t>Vedlegg 8 – SVAR på Tildelingskriteriet 2.1 Kapasitet, kvalitet og løsning</w:t>
      </w:r>
      <w:r>
        <w:br/>
      </w:r>
    </w:p>
    <w:tbl>
      <w:tblPr>
        <w:tblStyle w:val="Tabellrutenett"/>
        <w:tblW w:w="0" w:type="auto"/>
        <w:tblLook w:val="04A0" w:firstRow="1" w:lastRow="0" w:firstColumn="1" w:lastColumn="0" w:noHBand="0" w:noVBand="1"/>
      </w:tblPr>
      <w:tblGrid>
        <w:gridCol w:w="1838"/>
        <w:gridCol w:w="7224"/>
      </w:tblGrid>
      <w:tr w:rsidR="00DD26EC" w14:paraId="47AB2127" w14:textId="77777777" w:rsidTr="000E7EE3">
        <w:tc>
          <w:tcPr>
            <w:tcW w:w="1838" w:type="dxa"/>
          </w:tcPr>
          <w:p w14:paraId="41B6C4E7" w14:textId="6CFFDFE1" w:rsidR="00DD26EC" w:rsidRPr="000E7EE3" w:rsidRDefault="00DD26EC">
            <w:pPr>
              <w:rPr>
                <w:b/>
                <w:bCs/>
              </w:rPr>
            </w:pPr>
            <w:r w:rsidRPr="000E7EE3">
              <w:rPr>
                <w:b/>
                <w:bCs/>
              </w:rPr>
              <w:t>Tilbyders navn:</w:t>
            </w:r>
          </w:p>
        </w:tc>
        <w:tc>
          <w:tcPr>
            <w:tcW w:w="7224" w:type="dxa"/>
          </w:tcPr>
          <w:p w14:paraId="1BAC9A60" w14:textId="77777777" w:rsidR="00DD26EC" w:rsidRDefault="00DD26EC"/>
        </w:tc>
      </w:tr>
    </w:tbl>
    <w:p w14:paraId="03388FB1" w14:textId="4DE68292" w:rsidR="007A25F1" w:rsidRDefault="007A25F1"/>
    <w:tbl>
      <w:tblPr>
        <w:tblStyle w:val="Tabellrutenett"/>
        <w:tblW w:w="0" w:type="auto"/>
        <w:tblLook w:val="04A0" w:firstRow="1" w:lastRow="0" w:firstColumn="1" w:lastColumn="0" w:noHBand="0" w:noVBand="1"/>
      </w:tblPr>
      <w:tblGrid>
        <w:gridCol w:w="9062"/>
      </w:tblGrid>
      <w:tr w:rsidR="0061199A" w14:paraId="5C1AE7D9" w14:textId="77777777" w:rsidTr="0061199A">
        <w:tc>
          <w:tcPr>
            <w:tcW w:w="9062" w:type="dxa"/>
          </w:tcPr>
          <w:p w14:paraId="736DF347" w14:textId="65CC11ED" w:rsidR="0061199A" w:rsidRPr="000A4986" w:rsidRDefault="0061199A">
            <w:pPr>
              <w:rPr>
                <w:b/>
                <w:bCs/>
              </w:rPr>
            </w:pPr>
            <w:r w:rsidRPr="000A4986">
              <w:rPr>
                <w:b/>
                <w:bCs/>
              </w:rPr>
              <w:t>Punkt 2.1.1</w:t>
            </w:r>
          </w:p>
        </w:tc>
      </w:tr>
      <w:tr w:rsidR="0061199A" w14:paraId="3E2BD28D" w14:textId="77777777" w:rsidTr="0061199A">
        <w:tc>
          <w:tcPr>
            <w:tcW w:w="9062" w:type="dxa"/>
          </w:tcPr>
          <w:p w14:paraId="0F3D4FD2" w14:textId="6EC4314D" w:rsidR="0061199A" w:rsidRDefault="00455B3D">
            <w:r w:rsidRPr="00455B3D">
              <w:t>Leverandøren skal gi testtilgang til web-portal med nødvendig påloggingsinformasjon. Løsningen må støtte søk på kundenummer, faktura- og saksnummer, personnummer, vise saksgang og historikk, planlagte aktiviteter og oppdatert reskontro, inkludert betalinger. Den skal også muliggjøre sikker filutveksling, registrering av betalingstransaksjoner og direkte oppslag fra økonomisystem. Løsningens funksjonalitet, brukervennlighet, integrasjon og oppdateringsfrekvens vil inngå i evalueringen.</w:t>
            </w:r>
          </w:p>
        </w:tc>
      </w:tr>
      <w:tr w:rsidR="0061199A" w14:paraId="5B23BC96" w14:textId="77777777" w:rsidTr="0061199A">
        <w:tc>
          <w:tcPr>
            <w:tcW w:w="9062" w:type="dxa"/>
          </w:tcPr>
          <w:p w14:paraId="32394BF5" w14:textId="4F6632A4" w:rsidR="0061199A" w:rsidRDefault="00455B3D">
            <w:r w:rsidRPr="000A4986">
              <w:rPr>
                <w:b/>
                <w:bCs/>
              </w:rPr>
              <w:t xml:space="preserve">Tilbyder </w:t>
            </w:r>
            <w:r w:rsidR="003B66E1" w:rsidRPr="000A4986">
              <w:rPr>
                <w:b/>
                <w:bCs/>
              </w:rPr>
              <w:t>svarer i boksen under.</w:t>
            </w:r>
            <w:r w:rsidR="003B66E1">
              <w:t xml:space="preserve"> </w:t>
            </w:r>
          </w:p>
        </w:tc>
      </w:tr>
      <w:tr w:rsidR="00455B3D" w14:paraId="557E8B26" w14:textId="77777777" w:rsidTr="0061199A">
        <w:tc>
          <w:tcPr>
            <w:tcW w:w="9062" w:type="dxa"/>
          </w:tcPr>
          <w:p w14:paraId="7F735540" w14:textId="77777777" w:rsidR="00455B3D" w:rsidRDefault="00455B3D"/>
          <w:p w14:paraId="6E7372D0" w14:textId="77777777" w:rsidR="003B66E1" w:rsidRDefault="003B66E1"/>
          <w:p w14:paraId="6EA1EFEF" w14:textId="77777777" w:rsidR="003B66E1" w:rsidRDefault="003B66E1"/>
        </w:tc>
      </w:tr>
    </w:tbl>
    <w:p w14:paraId="3485CD5F" w14:textId="77777777" w:rsidR="00DD26EC" w:rsidRDefault="00DD26EC"/>
    <w:tbl>
      <w:tblPr>
        <w:tblStyle w:val="Tabellrutenett"/>
        <w:tblW w:w="0" w:type="auto"/>
        <w:tblLook w:val="04A0" w:firstRow="1" w:lastRow="0" w:firstColumn="1" w:lastColumn="0" w:noHBand="0" w:noVBand="1"/>
      </w:tblPr>
      <w:tblGrid>
        <w:gridCol w:w="9062"/>
      </w:tblGrid>
      <w:tr w:rsidR="000A4986" w:rsidRPr="000A4986" w14:paraId="41C1B4A7" w14:textId="77777777" w:rsidTr="00BA1FE5">
        <w:tc>
          <w:tcPr>
            <w:tcW w:w="9062" w:type="dxa"/>
          </w:tcPr>
          <w:p w14:paraId="24D60670" w14:textId="747E8888" w:rsidR="000A4986" w:rsidRPr="000A4986" w:rsidRDefault="000A4986" w:rsidP="00BA1FE5">
            <w:pPr>
              <w:rPr>
                <w:b/>
                <w:bCs/>
              </w:rPr>
            </w:pPr>
            <w:r w:rsidRPr="000A4986">
              <w:rPr>
                <w:b/>
                <w:bCs/>
              </w:rPr>
              <w:t>Punkt 2.1.</w:t>
            </w:r>
            <w:r w:rsidR="002C2B9B">
              <w:rPr>
                <w:b/>
                <w:bCs/>
              </w:rPr>
              <w:t>2</w:t>
            </w:r>
          </w:p>
        </w:tc>
      </w:tr>
      <w:tr w:rsidR="000A4986" w14:paraId="075C128C" w14:textId="77777777" w:rsidTr="00BA1FE5">
        <w:tc>
          <w:tcPr>
            <w:tcW w:w="9062" w:type="dxa"/>
          </w:tcPr>
          <w:p w14:paraId="3F3C4CD3" w14:textId="76F48E92" w:rsidR="000A4986" w:rsidRDefault="00D14F53" w:rsidP="00BA1FE5">
            <w:r w:rsidRPr="00D14F53">
              <w:t>Rollestyring: Horten kommune v/ økonomi skal bestemme antall/hvilke saksbehandlere hos HK som skal ha fullt innsyn i innfordringsporteføljen. Det skal også være mulig å begrense innsyn pr. tjenestested hos oppdragsgiver. Oppdragsgiver skal til enhver tid ha oversikt over tilganger, samt kunne gjøre endringer, f.eks. opprette nye tilganger uten kostnader. Leverandør beskriver.</w:t>
            </w:r>
          </w:p>
        </w:tc>
      </w:tr>
      <w:tr w:rsidR="000A4986" w14:paraId="251CE8A6" w14:textId="77777777" w:rsidTr="00BA1FE5">
        <w:tc>
          <w:tcPr>
            <w:tcW w:w="9062" w:type="dxa"/>
          </w:tcPr>
          <w:p w14:paraId="72403ACE" w14:textId="1EB19878" w:rsidR="000A4986" w:rsidRDefault="000A4986" w:rsidP="00BA1FE5">
            <w:r w:rsidRPr="000A4986">
              <w:rPr>
                <w:b/>
                <w:bCs/>
              </w:rPr>
              <w:t>Tilbyder svarer i boksen under.</w:t>
            </w:r>
            <w:r>
              <w:t xml:space="preserve"> </w:t>
            </w:r>
          </w:p>
        </w:tc>
      </w:tr>
      <w:tr w:rsidR="000A4986" w14:paraId="451E34BD" w14:textId="77777777" w:rsidTr="00BA1FE5">
        <w:tc>
          <w:tcPr>
            <w:tcW w:w="9062" w:type="dxa"/>
          </w:tcPr>
          <w:p w14:paraId="6115ECDD" w14:textId="77777777" w:rsidR="000A4986" w:rsidRDefault="000A4986" w:rsidP="00BA1FE5"/>
          <w:p w14:paraId="212CBBD8" w14:textId="77777777" w:rsidR="000A4986" w:rsidRDefault="000A4986" w:rsidP="00BA1FE5"/>
          <w:p w14:paraId="4C2F13FA" w14:textId="77777777" w:rsidR="000A4986" w:rsidRDefault="000A4986" w:rsidP="00BA1FE5"/>
        </w:tc>
      </w:tr>
    </w:tbl>
    <w:p w14:paraId="68875D38" w14:textId="77777777" w:rsidR="000A4986" w:rsidRDefault="000A4986" w:rsidP="000A4986"/>
    <w:tbl>
      <w:tblPr>
        <w:tblStyle w:val="Tabellrutenett"/>
        <w:tblW w:w="0" w:type="auto"/>
        <w:tblLook w:val="04A0" w:firstRow="1" w:lastRow="0" w:firstColumn="1" w:lastColumn="0" w:noHBand="0" w:noVBand="1"/>
      </w:tblPr>
      <w:tblGrid>
        <w:gridCol w:w="9062"/>
      </w:tblGrid>
      <w:tr w:rsidR="002C2B9B" w:rsidRPr="000A4986" w14:paraId="229750F7" w14:textId="77777777" w:rsidTr="00BA1FE5">
        <w:tc>
          <w:tcPr>
            <w:tcW w:w="9062" w:type="dxa"/>
          </w:tcPr>
          <w:p w14:paraId="188ADEF0" w14:textId="0AB360D3" w:rsidR="002C2B9B" w:rsidRPr="000A4986" w:rsidRDefault="002C2B9B" w:rsidP="00BA1FE5">
            <w:pPr>
              <w:rPr>
                <w:b/>
                <w:bCs/>
              </w:rPr>
            </w:pPr>
            <w:r w:rsidRPr="000A4986">
              <w:rPr>
                <w:b/>
                <w:bCs/>
              </w:rPr>
              <w:t>Punkt 2.1.</w:t>
            </w:r>
            <w:r w:rsidR="00D14F53">
              <w:rPr>
                <w:b/>
                <w:bCs/>
              </w:rPr>
              <w:t>3</w:t>
            </w:r>
          </w:p>
        </w:tc>
      </w:tr>
      <w:tr w:rsidR="002C2B9B" w14:paraId="6F200BE9" w14:textId="77777777" w:rsidTr="00BA1FE5">
        <w:tc>
          <w:tcPr>
            <w:tcW w:w="9062" w:type="dxa"/>
          </w:tcPr>
          <w:p w14:paraId="2209DAEA" w14:textId="7E9A90D6" w:rsidR="002C2B9B" w:rsidRDefault="00D14F53" w:rsidP="00BA1FE5">
            <w:r w:rsidRPr="00D14F53">
              <w:t>Leverandør bes redegjøre for hvilke av sine ansatte som skal inneha nøkkelroller i forbindelse med oppfølging av HK og i integrasjonsfasen.</w:t>
            </w:r>
          </w:p>
        </w:tc>
      </w:tr>
      <w:tr w:rsidR="002C2B9B" w14:paraId="3414ECF7" w14:textId="77777777" w:rsidTr="00BA1FE5">
        <w:tc>
          <w:tcPr>
            <w:tcW w:w="9062" w:type="dxa"/>
          </w:tcPr>
          <w:p w14:paraId="3B75DFBB" w14:textId="1E32F3BC" w:rsidR="002C2B9B" w:rsidRDefault="002C2B9B" w:rsidP="00BA1FE5">
            <w:r w:rsidRPr="000A4986">
              <w:rPr>
                <w:b/>
                <w:bCs/>
              </w:rPr>
              <w:t>Tilbyder svarer i boksen under.</w:t>
            </w:r>
            <w:r>
              <w:t xml:space="preserve"> </w:t>
            </w:r>
          </w:p>
        </w:tc>
      </w:tr>
      <w:tr w:rsidR="002C2B9B" w14:paraId="5DD18687" w14:textId="77777777" w:rsidTr="00BA1FE5">
        <w:tc>
          <w:tcPr>
            <w:tcW w:w="9062" w:type="dxa"/>
          </w:tcPr>
          <w:p w14:paraId="21D38604" w14:textId="77777777" w:rsidR="002C2B9B" w:rsidRDefault="002C2B9B" w:rsidP="00BA1FE5"/>
          <w:p w14:paraId="4AC90977" w14:textId="77777777" w:rsidR="002C2B9B" w:rsidRDefault="002C2B9B" w:rsidP="00BA1FE5"/>
          <w:p w14:paraId="1D7CF50C" w14:textId="77777777" w:rsidR="002C2B9B" w:rsidRDefault="002C2B9B" w:rsidP="00BA1FE5"/>
        </w:tc>
      </w:tr>
    </w:tbl>
    <w:p w14:paraId="10A4E7DA" w14:textId="77777777" w:rsidR="000A4986" w:rsidRDefault="000A4986" w:rsidP="000A4986"/>
    <w:tbl>
      <w:tblPr>
        <w:tblStyle w:val="Tabellrutenett"/>
        <w:tblW w:w="0" w:type="auto"/>
        <w:tblLook w:val="04A0" w:firstRow="1" w:lastRow="0" w:firstColumn="1" w:lastColumn="0" w:noHBand="0" w:noVBand="1"/>
      </w:tblPr>
      <w:tblGrid>
        <w:gridCol w:w="9062"/>
      </w:tblGrid>
      <w:tr w:rsidR="002C2B9B" w:rsidRPr="000A4986" w14:paraId="10B48775" w14:textId="77777777" w:rsidTr="00BA1FE5">
        <w:tc>
          <w:tcPr>
            <w:tcW w:w="9062" w:type="dxa"/>
          </w:tcPr>
          <w:p w14:paraId="0AF5BF32" w14:textId="1E963487" w:rsidR="002C2B9B" w:rsidRPr="000A4986" w:rsidRDefault="002C2B9B" w:rsidP="00BA1FE5">
            <w:pPr>
              <w:rPr>
                <w:b/>
                <w:bCs/>
              </w:rPr>
            </w:pPr>
            <w:r w:rsidRPr="000A4986">
              <w:rPr>
                <w:b/>
                <w:bCs/>
              </w:rPr>
              <w:t>Punkt 2.1.</w:t>
            </w:r>
            <w:r w:rsidR="00D14F53">
              <w:rPr>
                <w:b/>
                <w:bCs/>
              </w:rPr>
              <w:t>4</w:t>
            </w:r>
          </w:p>
        </w:tc>
      </w:tr>
      <w:tr w:rsidR="002C2B9B" w14:paraId="0F4D88E3" w14:textId="77777777" w:rsidTr="00BA1FE5">
        <w:tc>
          <w:tcPr>
            <w:tcW w:w="9062" w:type="dxa"/>
          </w:tcPr>
          <w:p w14:paraId="78BD4002" w14:textId="4AED6F04" w:rsidR="002C2B9B" w:rsidRDefault="00D60F25" w:rsidP="00BA1FE5">
            <w:r w:rsidRPr="00D60F25">
              <w:t>Leverandør bes beskrive hvordan opphør av avtalen vil påvirke sluttbehandlingen av gjenstående inkassoportefølje, samt gi oppdragsgiver totaloversikt på porteføljen.</w:t>
            </w:r>
          </w:p>
        </w:tc>
      </w:tr>
      <w:tr w:rsidR="002C2B9B" w14:paraId="237E7385" w14:textId="77777777" w:rsidTr="00BA1FE5">
        <w:tc>
          <w:tcPr>
            <w:tcW w:w="9062" w:type="dxa"/>
          </w:tcPr>
          <w:p w14:paraId="2C891F31" w14:textId="23BD395B" w:rsidR="002C2B9B" w:rsidRDefault="002C2B9B" w:rsidP="00BA1FE5">
            <w:r w:rsidRPr="000A4986">
              <w:rPr>
                <w:b/>
                <w:bCs/>
              </w:rPr>
              <w:t>Tilbyder svarer i boksen under.</w:t>
            </w:r>
            <w:r>
              <w:t xml:space="preserve"> </w:t>
            </w:r>
          </w:p>
        </w:tc>
      </w:tr>
      <w:tr w:rsidR="002C2B9B" w14:paraId="5E92E60D" w14:textId="77777777" w:rsidTr="00BA1FE5">
        <w:tc>
          <w:tcPr>
            <w:tcW w:w="9062" w:type="dxa"/>
          </w:tcPr>
          <w:p w14:paraId="45226B31" w14:textId="77777777" w:rsidR="002C2B9B" w:rsidRDefault="002C2B9B" w:rsidP="00BA1FE5"/>
          <w:p w14:paraId="54770147" w14:textId="77777777" w:rsidR="002C2B9B" w:rsidRDefault="002C2B9B" w:rsidP="00BA1FE5"/>
          <w:p w14:paraId="7478EFC2" w14:textId="77777777" w:rsidR="002C2B9B" w:rsidRDefault="002C2B9B" w:rsidP="00BA1FE5"/>
        </w:tc>
      </w:tr>
    </w:tbl>
    <w:p w14:paraId="36022297" w14:textId="4490753C" w:rsidR="002C2B9B" w:rsidRDefault="002C2B9B" w:rsidP="000A4986">
      <w:r>
        <w:t xml:space="preserve"> </w:t>
      </w:r>
    </w:p>
    <w:tbl>
      <w:tblPr>
        <w:tblStyle w:val="Tabellrutenett"/>
        <w:tblW w:w="0" w:type="auto"/>
        <w:tblLook w:val="04A0" w:firstRow="1" w:lastRow="0" w:firstColumn="1" w:lastColumn="0" w:noHBand="0" w:noVBand="1"/>
      </w:tblPr>
      <w:tblGrid>
        <w:gridCol w:w="9062"/>
      </w:tblGrid>
      <w:tr w:rsidR="002C2B9B" w:rsidRPr="000A4986" w14:paraId="004C8D93" w14:textId="77777777" w:rsidTr="00BA1FE5">
        <w:tc>
          <w:tcPr>
            <w:tcW w:w="9062" w:type="dxa"/>
          </w:tcPr>
          <w:p w14:paraId="6E8F08AB" w14:textId="0369E987" w:rsidR="002C2B9B" w:rsidRPr="000A4986" w:rsidRDefault="002C2B9B" w:rsidP="00BA1FE5">
            <w:pPr>
              <w:rPr>
                <w:b/>
                <w:bCs/>
              </w:rPr>
            </w:pPr>
            <w:r w:rsidRPr="000A4986">
              <w:rPr>
                <w:b/>
                <w:bCs/>
              </w:rPr>
              <w:t>Punkt 2.1.</w:t>
            </w:r>
            <w:r w:rsidR="00D14F53">
              <w:rPr>
                <w:b/>
                <w:bCs/>
              </w:rPr>
              <w:t>5</w:t>
            </w:r>
          </w:p>
        </w:tc>
      </w:tr>
      <w:tr w:rsidR="002C2B9B" w14:paraId="0EC1B144" w14:textId="77777777" w:rsidTr="00BA1FE5">
        <w:tc>
          <w:tcPr>
            <w:tcW w:w="9062" w:type="dxa"/>
          </w:tcPr>
          <w:p w14:paraId="13DFE0D9" w14:textId="493868B5" w:rsidR="002C2B9B" w:rsidRDefault="00D60F25" w:rsidP="00BA1FE5">
            <w:r w:rsidRPr="00D60F25">
              <w:t xml:space="preserve">Leverandør bes dokumentere oppnådd løsningsgrad med erfaringstall for saker registrert til inkasso for 2023, 2024 og 2025. Første aktivitet til nåværende leverandør er å sende betalingsoppfordring. Leverandør bes om å dokumentere løsningsgrad pr. dag 30, 60, 90 og </w:t>
            </w:r>
            <w:r w:rsidRPr="00D60F25">
              <w:lastRenderedPageBreak/>
              <w:t xml:space="preserve">360 etter at en sak ble registrert til inkasso. Leverandør bes ekskludere saker som er trukket av oppdragsgiver og kun dokumentere løsningsgrad på de sakene hvor det har blitt innbetalt direkte til leverandør eller til oppdragsgiver.  </w:t>
            </w:r>
          </w:p>
        </w:tc>
      </w:tr>
      <w:tr w:rsidR="002C2B9B" w14:paraId="7AF762B1" w14:textId="77777777" w:rsidTr="00BA1FE5">
        <w:tc>
          <w:tcPr>
            <w:tcW w:w="9062" w:type="dxa"/>
          </w:tcPr>
          <w:p w14:paraId="37BA23AD" w14:textId="2D4E2B88" w:rsidR="002C2B9B" w:rsidRDefault="002C2B9B" w:rsidP="00BA1FE5">
            <w:r w:rsidRPr="000A4986">
              <w:rPr>
                <w:b/>
                <w:bCs/>
              </w:rPr>
              <w:lastRenderedPageBreak/>
              <w:t>Tilbyder svarer i boksen under.</w:t>
            </w:r>
            <w:r>
              <w:t xml:space="preserve"> </w:t>
            </w:r>
          </w:p>
        </w:tc>
      </w:tr>
      <w:tr w:rsidR="002C2B9B" w14:paraId="21390685" w14:textId="77777777" w:rsidTr="00BA1FE5">
        <w:tc>
          <w:tcPr>
            <w:tcW w:w="9062" w:type="dxa"/>
          </w:tcPr>
          <w:p w14:paraId="7F921137" w14:textId="77777777" w:rsidR="002C2B9B" w:rsidRDefault="002C2B9B" w:rsidP="00BA1FE5"/>
          <w:p w14:paraId="21AB60FF" w14:textId="77777777" w:rsidR="002C2B9B" w:rsidRDefault="002C2B9B" w:rsidP="00BA1FE5"/>
          <w:p w14:paraId="46B4CD69" w14:textId="77777777" w:rsidR="002C2B9B" w:rsidRDefault="002C2B9B" w:rsidP="00BA1FE5"/>
        </w:tc>
      </w:tr>
    </w:tbl>
    <w:p w14:paraId="79633902"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4571DDD0" w14:textId="77777777" w:rsidTr="00BA1FE5">
        <w:tc>
          <w:tcPr>
            <w:tcW w:w="9062" w:type="dxa"/>
          </w:tcPr>
          <w:p w14:paraId="4503FF9C" w14:textId="1130824A" w:rsidR="002C2B9B" w:rsidRPr="000A4986" w:rsidRDefault="002C2B9B" w:rsidP="00BA1FE5">
            <w:pPr>
              <w:rPr>
                <w:b/>
                <w:bCs/>
              </w:rPr>
            </w:pPr>
            <w:r w:rsidRPr="000A4986">
              <w:rPr>
                <w:b/>
                <w:bCs/>
              </w:rPr>
              <w:t>Punkt 2.1.</w:t>
            </w:r>
            <w:r w:rsidR="00D14F53">
              <w:rPr>
                <w:b/>
                <w:bCs/>
              </w:rPr>
              <w:t>6</w:t>
            </w:r>
          </w:p>
        </w:tc>
      </w:tr>
      <w:tr w:rsidR="002C2B9B" w14:paraId="799BD74A" w14:textId="77777777" w:rsidTr="00BA1FE5">
        <w:tc>
          <w:tcPr>
            <w:tcW w:w="9062" w:type="dxa"/>
          </w:tcPr>
          <w:p w14:paraId="3C573BBF" w14:textId="3CBBCF51" w:rsidR="002C2B9B" w:rsidRDefault="000100F2" w:rsidP="00BA1FE5">
            <w:r w:rsidRPr="000100F2">
              <w:t>Perioden fra avtaleinngåelse til oppstart vil være en periode for implementering av avtalen. Leverandør bes beskrive løsning og tidsplan for implementering og oppstart, hvor det tydeliggjøres ansvarsdeling og behov for ressurser, også for Horten kommunes ansatte.</w:t>
            </w:r>
          </w:p>
        </w:tc>
      </w:tr>
      <w:tr w:rsidR="002C2B9B" w14:paraId="76CD391F" w14:textId="77777777" w:rsidTr="00BA1FE5">
        <w:tc>
          <w:tcPr>
            <w:tcW w:w="9062" w:type="dxa"/>
          </w:tcPr>
          <w:p w14:paraId="6A9F27F8" w14:textId="2AE8C139" w:rsidR="002C2B9B" w:rsidRDefault="002C2B9B" w:rsidP="00BA1FE5">
            <w:r w:rsidRPr="000A4986">
              <w:rPr>
                <w:b/>
                <w:bCs/>
              </w:rPr>
              <w:t>Tilbyder svarer i boksen under.</w:t>
            </w:r>
            <w:r>
              <w:t xml:space="preserve"> </w:t>
            </w:r>
          </w:p>
        </w:tc>
      </w:tr>
      <w:tr w:rsidR="002C2B9B" w14:paraId="4B1906C9" w14:textId="77777777" w:rsidTr="00BA1FE5">
        <w:tc>
          <w:tcPr>
            <w:tcW w:w="9062" w:type="dxa"/>
          </w:tcPr>
          <w:p w14:paraId="3A1546E9" w14:textId="77777777" w:rsidR="002C2B9B" w:rsidRDefault="002C2B9B" w:rsidP="00BA1FE5"/>
          <w:p w14:paraId="5D4E1ACE" w14:textId="77777777" w:rsidR="002C2B9B" w:rsidRDefault="002C2B9B" w:rsidP="00BA1FE5"/>
          <w:p w14:paraId="18673997" w14:textId="77777777" w:rsidR="002C2B9B" w:rsidRDefault="002C2B9B" w:rsidP="00BA1FE5"/>
        </w:tc>
      </w:tr>
    </w:tbl>
    <w:p w14:paraId="78A09F16"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6E49858B" w14:textId="77777777" w:rsidTr="00BA1FE5">
        <w:tc>
          <w:tcPr>
            <w:tcW w:w="9062" w:type="dxa"/>
          </w:tcPr>
          <w:p w14:paraId="19E12B5E" w14:textId="0D0304BD" w:rsidR="002C2B9B" w:rsidRPr="000A4986" w:rsidRDefault="002C2B9B" w:rsidP="00BA1FE5">
            <w:pPr>
              <w:rPr>
                <w:b/>
                <w:bCs/>
              </w:rPr>
            </w:pPr>
            <w:r w:rsidRPr="000A4986">
              <w:rPr>
                <w:b/>
                <w:bCs/>
              </w:rPr>
              <w:t>Punkt 2.1.</w:t>
            </w:r>
            <w:r w:rsidR="00D14F53">
              <w:rPr>
                <w:b/>
                <w:bCs/>
              </w:rPr>
              <w:t>7</w:t>
            </w:r>
          </w:p>
        </w:tc>
      </w:tr>
      <w:tr w:rsidR="002C2B9B" w14:paraId="15417C4C" w14:textId="77777777" w:rsidTr="00BA1FE5">
        <w:tc>
          <w:tcPr>
            <w:tcW w:w="9062" w:type="dxa"/>
          </w:tcPr>
          <w:p w14:paraId="159521E1" w14:textId="4B3115FF" w:rsidR="002C2B9B" w:rsidRDefault="000100F2" w:rsidP="000100F2">
            <w:r w:rsidRPr="000100F2">
              <w:t xml:space="preserve">Leverandøren bes spesifisere hvilke rådgivningstjenester (juridiske </w:t>
            </w:r>
            <w:r w:rsidR="00FA7ABC">
              <w:t>t</w:t>
            </w:r>
            <w:r w:rsidRPr="000100F2">
              <w:t>jenester/advokattjenester) som tilbys.</w:t>
            </w:r>
          </w:p>
        </w:tc>
      </w:tr>
      <w:tr w:rsidR="002C2B9B" w14:paraId="15DFD5C2" w14:textId="77777777" w:rsidTr="00BA1FE5">
        <w:tc>
          <w:tcPr>
            <w:tcW w:w="9062" w:type="dxa"/>
          </w:tcPr>
          <w:p w14:paraId="0C4A34FF" w14:textId="3E495FC1" w:rsidR="002C2B9B" w:rsidRDefault="002C2B9B" w:rsidP="00BA1FE5">
            <w:r w:rsidRPr="000A4986">
              <w:rPr>
                <w:b/>
                <w:bCs/>
              </w:rPr>
              <w:t>Tilbyder svarer i boksen under.</w:t>
            </w:r>
            <w:r>
              <w:t xml:space="preserve"> </w:t>
            </w:r>
          </w:p>
        </w:tc>
      </w:tr>
      <w:tr w:rsidR="002C2B9B" w14:paraId="362F0F03" w14:textId="77777777" w:rsidTr="00BA1FE5">
        <w:tc>
          <w:tcPr>
            <w:tcW w:w="9062" w:type="dxa"/>
          </w:tcPr>
          <w:p w14:paraId="47183304" w14:textId="77777777" w:rsidR="002C2B9B" w:rsidRDefault="002C2B9B" w:rsidP="00BA1FE5"/>
          <w:p w14:paraId="0669FB7F" w14:textId="77777777" w:rsidR="002C2B9B" w:rsidRDefault="002C2B9B" w:rsidP="00BA1FE5"/>
          <w:p w14:paraId="2AE1DEDA" w14:textId="77777777" w:rsidR="002C2B9B" w:rsidRDefault="002C2B9B" w:rsidP="00BA1FE5"/>
        </w:tc>
      </w:tr>
    </w:tbl>
    <w:p w14:paraId="42719154"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65CC6C0A" w14:textId="77777777" w:rsidTr="00BA1FE5">
        <w:tc>
          <w:tcPr>
            <w:tcW w:w="9062" w:type="dxa"/>
          </w:tcPr>
          <w:p w14:paraId="51A5EEF1" w14:textId="47D96E72" w:rsidR="002C2B9B" w:rsidRPr="000A4986" w:rsidRDefault="002C2B9B" w:rsidP="00BA1FE5">
            <w:pPr>
              <w:rPr>
                <w:b/>
                <w:bCs/>
              </w:rPr>
            </w:pPr>
            <w:r w:rsidRPr="000A4986">
              <w:rPr>
                <w:b/>
                <w:bCs/>
              </w:rPr>
              <w:t>Punkt 2.1.</w:t>
            </w:r>
            <w:r w:rsidR="00D14F53">
              <w:rPr>
                <w:b/>
                <w:bCs/>
              </w:rPr>
              <w:t>8</w:t>
            </w:r>
          </w:p>
        </w:tc>
      </w:tr>
      <w:tr w:rsidR="002C2B9B" w14:paraId="00C1D25D" w14:textId="77777777" w:rsidTr="00BA1FE5">
        <w:tc>
          <w:tcPr>
            <w:tcW w:w="9062" w:type="dxa"/>
          </w:tcPr>
          <w:p w14:paraId="6E59A953" w14:textId="19F73DE2" w:rsidR="002C2B9B" w:rsidRDefault="000100F2" w:rsidP="000100F2">
            <w:r w:rsidRPr="000100F2">
              <w:t>Skyldner bør ikke belastes med unødige innfordringsutgifter. Det vil si at saker hvor debitor har flere krav hos samme fakturerende tjenestested, skal disse slås sammen før rettslig skritt. Leverandør bes beskrive ev. kostnader for skyldner ifm. avdragsordninger.</w:t>
            </w:r>
          </w:p>
        </w:tc>
      </w:tr>
      <w:tr w:rsidR="002C2B9B" w14:paraId="43709492" w14:textId="77777777" w:rsidTr="00BA1FE5">
        <w:tc>
          <w:tcPr>
            <w:tcW w:w="9062" w:type="dxa"/>
          </w:tcPr>
          <w:p w14:paraId="26AFDAFB" w14:textId="1FEB43DC" w:rsidR="002C2B9B" w:rsidRDefault="002C2B9B" w:rsidP="00BA1FE5">
            <w:r w:rsidRPr="000A4986">
              <w:rPr>
                <w:b/>
                <w:bCs/>
              </w:rPr>
              <w:t>Tilbyder svarer i boksen under.</w:t>
            </w:r>
            <w:r>
              <w:t xml:space="preserve"> </w:t>
            </w:r>
          </w:p>
        </w:tc>
      </w:tr>
      <w:tr w:rsidR="002C2B9B" w14:paraId="16EF56EF" w14:textId="77777777" w:rsidTr="00BA1FE5">
        <w:tc>
          <w:tcPr>
            <w:tcW w:w="9062" w:type="dxa"/>
          </w:tcPr>
          <w:p w14:paraId="51006BA9" w14:textId="77777777" w:rsidR="002C2B9B" w:rsidRDefault="002C2B9B" w:rsidP="00BA1FE5"/>
          <w:p w14:paraId="182F009F" w14:textId="77777777" w:rsidR="002C2B9B" w:rsidRDefault="002C2B9B" w:rsidP="00BA1FE5"/>
          <w:p w14:paraId="5E379F83" w14:textId="77777777" w:rsidR="002C2B9B" w:rsidRDefault="002C2B9B" w:rsidP="00BA1FE5"/>
        </w:tc>
      </w:tr>
    </w:tbl>
    <w:p w14:paraId="617B48D5"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67F7A229" w14:textId="77777777" w:rsidTr="00BA1FE5">
        <w:tc>
          <w:tcPr>
            <w:tcW w:w="9062" w:type="dxa"/>
          </w:tcPr>
          <w:p w14:paraId="04C3D60F" w14:textId="7B6EF68F" w:rsidR="002C2B9B" w:rsidRPr="000A4986" w:rsidRDefault="002C2B9B" w:rsidP="00BA1FE5">
            <w:pPr>
              <w:rPr>
                <w:b/>
                <w:bCs/>
              </w:rPr>
            </w:pPr>
            <w:r w:rsidRPr="000A4986">
              <w:rPr>
                <w:b/>
                <w:bCs/>
              </w:rPr>
              <w:t>Punkt 2.1.</w:t>
            </w:r>
            <w:r w:rsidR="00D14F53">
              <w:rPr>
                <w:b/>
                <w:bCs/>
              </w:rPr>
              <w:t>9</w:t>
            </w:r>
          </w:p>
        </w:tc>
      </w:tr>
      <w:tr w:rsidR="002C2B9B" w14:paraId="1A90F37F" w14:textId="77777777" w:rsidTr="00BA1FE5">
        <w:tc>
          <w:tcPr>
            <w:tcW w:w="9062" w:type="dxa"/>
          </w:tcPr>
          <w:p w14:paraId="72CC040E" w14:textId="77777777" w:rsidR="004B0B6F" w:rsidRDefault="004B0B6F" w:rsidP="004B0B6F">
            <w:r>
              <w:t xml:space="preserve">Leverandøren vil bistå med forberedelser til møte i Forliksrådet/HTU ved bl.a. å oversende nødvendige dokumenter/kopi av brev til innfordringsansvarlig i HK, samt gi et kort sammendrag av de nødvendige saksopplysningene. </w:t>
            </w:r>
          </w:p>
          <w:p w14:paraId="17C49409" w14:textId="77777777" w:rsidR="004B0B6F" w:rsidRDefault="004B0B6F" w:rsidP="004B0B6F"/>
          <w:p w14:paraId="2214FF40" w14:textId="6B6FD5FD" w:rsidR="002C2B9B" w:rsidRDefault="004B0B6F" w:rsidP="004B0B6F">
            <w:r>
              <w:t>Leverandøren vil kunne møte på oppdragsgivers vegne i saker for forliksråd utenfor kommunen og nabokommunene.</w:t>
            </w:r>
          </w:p>
        </w:tc>
      </w:tr>
      <w:tr w:rsidR="002C2B9B" w14:paraId="5C155F7E" w14:textId="77777777" w:rsidTr="00BA1FE5">
        <w:tc>
          <w:tcPr>
            <w:tcW w:w="9062" w:type="dxa"/>
          </w:tcPr>
          <w:p w14:paraId="45DA2049" w14:textId="1F97131C" w:rsidR="002C2B9B" w:rsidRDefault="002C2B9B" w:rsidP="00BA1FE5">
            <w:r w:rsidRPr="000A4986">
              <w:rPr>
                <w:b/>
                <w:bCs/>
              </w:rPr>
              <w:t>Tilbyder svarer i boksen under.</w:t>
            </w:r>
            <w:r>
              <w:t xml:space="preserve"> </w:t>
            </w:r>
          </w:p>
        </w:tc>
      </w:tr>
      <w:tr w:rsidR="002C2B9B" w14:paraId="44012B4E" w14:textId="77777777" w:rsidTr="00BA1FE5">
        <w:tc>
          <w:tcPr>
            <w:tcW w:w="9062" w:type="dxa"/>
          </w:tcPr>
          <w:p w14:paraId="3AFD4FD9" w14:textId="77777777" w:rsidR="002C2B9B" w:rsidRDefault="002C2B9B" w:rsidP="00BA1FE5"/>
          <w:p w14:paraId="22ED00F7" w14:textId="77777777" w:rsidR="002C2B9B" w:rsidRDefault="002C2B9B" w:rsidP="00BA1FE5"/>
          <w:p w14:paraId="794AC1FE" w14:textId="77777777" w:rsidR="002C2B9B" w:rsidRDefault="002C2B9B" w:rsidP="00BA1FE5"/>
        </w:tc>
      </w:tr>
    </w:tbl>
    <w:p w14:paraId="0EC7097E"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413C7FD2" w14:textId="77777777" w:rsidTr="00BA1FE5">
        <w:tc>
          <w:tcPr>
            <w:tcW w:w="9062" w:type="dxa"/>
          </w:tcPr>
          <w:p w14:paraId="46302D09" w14:textId="713016B9" w:rsidR="002C2B9B" w:rsidRPr="000A4986" w:rsidRDefault="002C2B9B" w:rsidP="00BA1FE5">
            <w:pPr>
              <w:rPr>
                <w:b/>
                <w:bCs/>
              </w:rPr>
            </w:pPr>
            <w:r w:rsidRPr="000A4986">
              <w:rPr>
                <w:b/>
                <w:bCs/>
              </w:rPr>
              <w:t>Punkt 2.1.</w:t>
            </w:r>
            <w:r w:rsidR="00D14F53">
              <w:rPr>
                <w:b/>
                <w:bCs/>
              </w:rPr>
              <w:t>10</w:t>
            </w:r>
          </w:p>
        </w:tc>
      </w:tr>
      <w:tr w:rsidR="002C2B9B" w14:paraId="319764CA" w14:textId="77777777" w:rsidTr="00BA1FE5">
        <w:tc>
          <w:tcPr>
            <w:tcW w:w="9062" w:type="dxa"/>
          </w:tcPr>
          <w:p w14:paraId="4900750E" w14:textId="6C5C3E72" w:rsidR="002C2B9B" w:rsidRDefault="004B0B6F" w:rsidP="00BA1FE5">
            <w:r w:rsidRPr="004B0B6F">
              <w:lastRenderedPageBreak/>
              <w:t>Leverandøren bør påse at skyldner blir belastet utlegg/gebyrer som oppdragsgiver må legge ut for.</w:t>
            </w:r>
          </w:p>
        </w:tc>
      </w:tr>
      <w:tr w:rsidR="002C2B9B" w14:paraId="3197FD0B" w14:textId="77777777" w:rsidTr="00BA1FE5">
        <w:tc>
          <w:tcPr>
            <w:tcW w:w="9062" w:type="dxa"/>
          </w:tcPr>
          <w:p w14:paraId="180276E5" w14:textId="01C4D7E4" w:rsidR="002C2B9B" w:rsidRDefault="002C2B9B" w:rsidP="00BA1FE5">
            <w:r w:rsidRPr="000A4986">
              <w:rPr>
                <w:b/>
                <w:bCs/>
              </w:rPr>
              <w:t>Tilbyder svarer i boksen under.</w:t>
            </w:r>
            <w:r>
              <w:t xml:space="preserve"> </w:t>
            </w:r>
          </w:p>
        </w:tc>
      </w:tr>
      <w:tr w:rsidR="002C2B9B" w14:paraId="098F4B32" w14:textId="77777777" w:rsidTr="00BA1FE5">
        <w:tc>
          <w:tcPr>
            <w:tcW w:w="9062" w:type="dxa"/>
          </w:tcPr>
          <w:p w14:paraId="2ED35E46" w14:textId="77777777" w:rsidR="002C2B9B" w:rsidRDefault="002C2B9B" w:rsidP="00BA1FE5"/>
          <w:p w14:paraId="7DD45DA5" w14:textId="77777777" w:rsidR="002C2B9B" w:rsidRDefault="002C2B9B" w:rsidP="00BA1FE5"/>
          <w:p w14:paraId="57198850" w14:textId="77777777" w:rsidR="002C2B9B" w:rsidRDefault="002C2B9B" w:rsidP="00BA1FE5"/>
        </w:tc>
      </w:tr>
    </w:tbl>
    <w:p w14:paraId="6B661493"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47FF92CE" w14:textId="77777777" w:rsidTr="00BA1FE5">
        <w:tc>
          <w:tcPr>
            <w:tcW w:w="9062" w:type="dxa"/>
          </w:tcPr>
          <w:p w14:paraId="38664F5E" w14:textId="4E263FD7" w:rsidR="002C2B9B" w:rsidRPr="000A4986" w:rsidRDefault="002C2B9B" w:rsidP="00BA1FE5">
            <w:pPr>
              <w:rPr>
                <w:b/>
                <w:bCs/>
              </w:rPr>
            </w:pPr>
            <w:r w:rsidRPr="000A4986">
              <w:rPr>
                <w:b/>
                <w:bCs/>
              </w:rPr>
              <w:t>Punkt 2.1.</w:t>
            </w:r>
            <w:r w:rsidR="00D14F53">
              <w:rPr>
                <w:b/>
                <w:bCs/>
              </w:rPr>
              <w:t>11</w:t>
            </w:r>
          </w:p>
        </w:tc>
      </w:tr>
      <w:tr w:rsidR="002C2B9B" w14:paraId="1939F623" w14:textId="77777777" w:rsidTr="00BA1FE5">
        <w:tc>
          <w:tcPr>
            <w:tcW w:w="9062" w:type="dxa"/>
          </w:tcPr>
          <w:p w14:paraId="32AFB184" w14:textId="534A1405" w:rsidR="002C2B9B" w:rsidRDefault="004B0B6F" w:rsidP="00BA1FE5">
            <w:r w:rsidRPr="004B0B6F">
              <w:t>Oppdragsgiver bør ha tilgang til historikk hos leverandøren for å hente sendte filer/returfiler.</w:t>
            </w:r>
          </w:p>
        </w:tc>
      </w:tr>
      <w:tr w:rsidR="002C2B9B" w14:paraId="4106728C" w14:textId="77777777" w:rsidTr="00BA1FE5">
        <w:tc>
          <w:tcPr>
            <w:tcW w:w="9062" w:type="dxa"/>
          </w:tcPr>
          <w:p w14:paraId="5FA466BE" w14:textId="779AFA93" w:rsidR="002C2B9B" w:rsidRDefault="002C2B9B" w:rsidP="00BA1FE5">
            <w:r w:rsidRPr="000A4986">
              <w:rPr>
                <w:b/>
                <w:bCs/>
              </w:rPr>
              <w:t>Tilbyder svarer i boksen under.</w:t>
            </w:r>
            <w:r>
              <w:t xml:space="preserve"> </w:t>
            </w:r>
          </w:p>
        </w:tc>
      </w:tr>
      <w:tr w:rsidR="002C2B9B" w14:paraId="25E8D935" w14:textId="77777777" w:rsidTr="00BA1FE5">
        <w:tc>
          <w:tcPr>
            <w:tcW w:w="9062" w:type="dxa"/>
          </w:tcPr>
          <w:p w14:paraId="2F653170" w14:textId="77777777" w:rsidR="002C2B9B" w:rsidRDefault="002C2B9B" w:rsidP="00BA1FE5"/>
          <w:p w14:paraId="58266197" w14:textId="77777777" w:rsidR="002C2B9B" w:rsidRDefault="002C2B9B" w:rsidP="00BA1FE5"/>
          <w:p w14:paraId="537AB7C5" w14:textId="77777777" w:rsidR="002C2B9B" w:rsidRDefault="002C2B9B" w:rsidP="00BA1FE5"/>
        </w:tc>
      </w:tr>
    </w:tbl>
    <w:p w14:paraId="2F325151"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1A43DF93" w14:textId="77777777" w:rsidTr="00BA1FE5">
        <w:tc>
          <w:tcPr>
            <w:tcW w:w="9062" w:type="dxa"/>
          </w:tcPr>
          <w:p w14:paraId="2D4DBC77" w14:textId="429E30BC" w:rsidR="002C2B9B" w:rsidRPr="000A4986" w:rsidRDefault="002C2B9B" w:rsidP="00BA1FE5">
            <w:pPr>
              <w:rPr>
                <w:b/>
                <w:bCs/>
              </w:rPr>
            </w:pPr>
            <w:r w:rsidRPr="000A4986">
              <w:rPr>
                <w:b/>
                <w:bCs/>
              </w:rPr>
              <w:t>Punkt 2.1.</w:t>
            </w:r>
            <w:r w:rsidR="00D14F53">
              <w:rPr>
                <w:b/>
                <w:bCs/>
              </w:rPr>
              <w:t>12</w:t>
            </w:r>
          </w:p>
        </w:tc>
      </w:tr>
      <w:tr w:rsidR="002C2B9B" w14:paraId="3B0D2A22" w14:textId="77777777" w:rsidTr="00BA1FE5">
        <w:tc>
          <w:tcPr>
            <w:tcW w:w="9062" w:type="dxa"/>
          </w:tcPr>
          <w:p w14:paraId="38E4C2AD" w14:textId="5F856CFB" w:rsidR="002C2B9B" w:rsidRDefault="00D140ED" w:rsidP="00D140ED">
            <w:r w:rsidRPr="00D140ED">
              <w:t>Det opplyses fortløpende til leverandøren om innbetalinger som er gjort direkte til oppdragsgiver. Leverandøren krever da eventuelt selv inn salær.</w:t>
            </w:r>
          </w:p>
        </w:tc>
      </w:tr>
      <w:tr w:rsidR="002C2B9B" w14:paraId="0683C5FA" w14:textId="77777777" w:rsidTr="00BA1FE5">
        <w:tc>
          <w:tcPr>
            <w:tcW w:w="9062" w:type="dxa"/>
          </w:tcPr>
          <w:p w14:paraId="0316388A" w14:textId="0F8BD4D1" w:rsidR="002C2B9B" w:rsidRDefault="002C2B9B" w:rsidP="00BA1FE5">
            <w:r w:rsidRPr="000A4986">
              <w:rPr>
                <w:b/>
                <w:bCs/>
              </w:rPr>
              <w:t>Tilbyder svarer i boksen under.</w:t>
            </w:r>
            <w:r>
              <w:t xml:space="preserve"> </w:t>
            </w:r>
          </w:p>
        </w:tc>
      </w:tr>
      <w:tr w:rsidR="002C2B9B" w14:paraId="095F9A27" w14:textId="77777777" w:rsidTr="00BA1FE5">
        <w:tc>
          <w:tcPr>
            <w:tcW w:w="9062" w:type="dxa"/>
          </w:tcPr>
          <w:p w14:paraId="084EB203" w14:textId="77777777" w:rsidR="002C2B9B" w:rsidRDefault="002C2B9B" w:rsidP="00BA1FE5"/>
          <w:p w14:paraId="4E0FCB50" w14:textId="77777777" w:rsidR="002C2B9B" w:rsidRDefault="002C2B9B" w:rsidP="00BA1FE5"/>
          <w:p w14:paraId="4EF7896A" w14:textId="77777777" w:rsidR="002C2B9B" w:rsidRDefault="002C2B9B" w:rsidP="00BA1FE5"/>
        </w:tc>
      </w:tr>
    </w:tbl>
    <w:p w14:paraId="1A183248" w14:textId="77777777" w:rsidR="002C2B9B" w:rsidRDefault="002C2B9B" w:rsidP="000A4986"/>
    <w:tbl>
      <w:tblPr>
        <w:tblStyle w:val="Tabellrutenett"/>
        <w:tblW w:w="0" w:type="auto"/>
        <w:tblLook w:val="04A0" w:firstRow="1" w:lastRow="0" w:firstColumn="1" w:lastColumn="0" w:noHBand="0" w:noVBand="1"/>
      </w:tblPr>
      <w:tblGrid>
        <w:gridCol w:w="9062"/>
      </w:tblGrid>
      <w:tr w:rsidR="002C2B9B" w:rsidRPr="000A4986" w14:paraId="75EE2E7E" w14:textId="77777777" w:rsidTr="00BA1FE5">
        <w:tc>
          <w:tcPr>
            <w:tcW w:w="9062" w:type="dxa"/>
          </w:tcPr>
          <w:p w14:paraId="2E1EFD75" w14:textId="78C00007" w:rsidR="002C2B9B" w:rsidRPr="000A4986" w:rsidRDefault="002C2B9B" w:rsidP="00BA1FE5">
            <w:pPr>
              <w:rPr>
                <w:b/>
                <w:bCs/>
              </w:rPr>
            </w:pPr>
            <w:r w:rsidRPr="000A4986">
              <w:rPr>
                <w:b/>
                <w:bCs/>
              </w:rPr>
              <w:t>Punkt 2.1.</w:t>
            </w:r>
            <w:r w:rsidR="00D14F53">
              <w:rPr>
                <w:b/>
                <w:bCs/>
              </w:rPr>
              <w:t>13</w:t>
            </w:r>
          </w:p>
        </w:tc>
      </w:tr>
      <w:tr w:rsidR="002C2B9B" w14:paraId="72506D22" w14:textId="77777777" w:rsidTr="00BA1FE5">
        <w:tc>
          <w:tcPr>
            <w:tcW w:w="9062" w:type="dxa"/>
          </w:tcPr>
          <w:p w14:paraId="4D7A926E" w14:textId="307E08D5" w:rsidR="002C2B9B" w:rsidRDefault="00D140ED" w:rsidP="00BA1FE5">
            <w:r w:rsidRPr="00D140ED">
              <w:t>Leverandøren bør ha en digital løsning for skyldner, slik at hen kan finne oppdatert krav, nødvendig betalingsinformasjon og status på saken. Skyldner skal også finne kontaktinformasjon, for enklest mulig ta kontakt med ansvarlig saksbehandler.</w:t>
            </w:r>
          </w:p>
        </w:tc>
      </w:tr>
      <w:tr w:rsidR="002C2B9B" w14:paraId="1592BE5F" w14:textId="77777777" w:rsidTr="00BA1FE5">
        <w:tc>
          <w:tcPr>
            <w:tcW w:w="9062" w:type="dxa"/>
          </w:tcPr>
          <w:p w14:paraId="1277B621" w14:textId="02700044" w:rsidR="002C2B9B" w:rsidRDefault="002C2B9B" w:rsidP="00BA1FE5">
            <w:r w:rsidRPr="000A4986">
              <w:rPr>
                <w:b/>
                <w:bCs/>
              </w:rPr>
              <w:t>Tilbyder svarer i boksen under.</w:t>
            </w:r>
            <w:r>
              <w:t xml:space="preserve"> </w:t>
            </w:r>
          </w:p>
        </w:tc>
      </w:tr>
      <w:tr w:rsidR="002C2B9B" w14:paraId="59718EC2" w14:textId="77777777" w:rsidTr="00BA1FE5">
        <w:tc>
          <w:tcPr>
            <w:tcW w:w="9062" w:type="dxa"/>
          </w:tcPr>
          <w:p w14:paraId="399E06B2" w14:textId="77777777" w:rsidR="002C2B9B" w:rsidRDefault="002C2B9B" w:rsidP="00BA1FE5"/>
          <w:p w14:paraId="7E73BFBD" w14:textId="77777777" w:rsidR="002C2B9B" w:rsidRDefault="002C2B9B" w:rsidP="00BA1FE5"/>
          <w:p w14:paraId="398FB723" w14:textId="77777777" w:rsidR="002C2B9B" w:rsidRDefault="002C2B9B" w:rsidP="00BA1FE5"/>
        </w:tc>
      </w:tr>
    </w:tbl>
    <w:p w14:paraId="07C1BA91" w14:textId="77777777" w:rsidR="002C2B9B" w:rsidRDefault="002C2B9B" w:rsidP="000A4986"/>
    <w:sectPr w:rsidR="002C2B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3DB"/>
    <w:rsid w:val="000100F2"/>
    <w:rsid w:val="000A4986"/>
    <w:rsid w:val="000E7EE3"/>
    <w:rsid w:val="001916B9"/>
    <w:rsid w:val="002C2B9B"/>
    <w:rsid w:val="00311F13"/>
    <w:rsid w:val="00347F0C"/>
    <w:rsid w:val="003B66E1"/>
    <w:rsid w:val="00455B3D"/>
    <w:rsid w:val="00457636"/>
    <w:rsid w:val="004B0B6F"/>
    <w:rsid w:val="005B2586"/>
    <w:rsid w:val="0061199A"/>
    <w:rsid w:val="006D3249"/>
    <w:rsid w:val="007A25F1"/>
    <w:rsid w:val="009A7854"/>
    <w:rsid w:val="00CC607F"/>
    <w:rsid w:val="00D140ED"/>
    <w:rsid w:val="00D14F53"/>
    <w:rsid w:val="00D60F25"/>
    <w:rsid w:val="00DD26EC"/>
    <w:rsid w:val="00EC43DB"/>
    <w:rsid w:val="00FA7A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00AC1"/>
  <w15:chartTrackingRefBased/>
  <w15:docId w15:val="{E13DFEB7-8AB2-4891-9AF9-C06239D7F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C43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C43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C43D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C43D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C43D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C43D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C43D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C43D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C43D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C43D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EC43D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C43D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C43D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C43D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C43D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C43D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C43D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C43DB"/>
    <w:rPr>
      <w:rFonts w:eastAsiaTheme="majorEastAsia" w:cstheme="majorBidi"/>
      <w:color w:val="272727" w:themeColor="text1" w:themeTint="D8"/>
    </w:rPr>
  </w:style>
  <w:style w:type="paragraph" w:styleId="Tittel">
    <w:name w:val="Title"/>
    <w:basedOn w:val="Normal"/>
    <w:next w:val="Normal"/>
    <w:link w:val="TittelTegn"/>
    <w:uiPriority w:val="10"/>
    <w:qFormat/>
    <w:rsid w:val="00EC43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C43D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C43D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C43D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C43D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C43DB"/>
    <w:rPr>
      <w:i/>
      <w:iCs/>
      <w:color w:val="404040" w:themeColor="text1" w:themeTint="BF"/>
    </w:rPr>
  </w:style>
  <w:style w:type="paragraph" w:styleId="Listeavsnitt">
    <w:name w:val="List Paragraph"/>
    <w:basedOn w:val="Normal"/>
    <w:uiPriority w:val="34"/>
    <w:qFormat/>
    <w:rsid w:val="00EC43DB"/>
    <w:pPr>
      <w:ind w:left="720"/>
      <w:contextualSpacing/>
    </w:pPr>
  </w:style>
  <w:style w:type="character" w:styleId="Sterkutheving">
    <w:name w:val="Intense Emphasis"/>
    <w:basedOn w:val="Standardskriftforavsnitt"/>
    <w:uiPriority w:val="21"/>
    <w:qFormat/>
    <w:rsid w:val="00EC43DB"/>
    <w:rPr>
      <w:i/>
      <w:iCs/>
      <w:color w:val="0F4761" w:themeColor="accent1" w:themeShade="BF"/>
    </w:rPr>
  </w:style>
  <w:style w:type="paragraph" w:styleId="Sterktsitat">
    <w:name w:val="Intense Quote"/>
    <w:basedOn w:val="Normal"/>
    <w:next w:val="Normal"/>
    <w:link w:val="SterktsitatTegn"/>
    <w:uiPriority w:val="30"/>
    <w:qFormat/>
    <w:rsid w:val="00EC43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C43DB"/>
    <w:rPr>
      <w:i/>
      <w:iCs/>
      <w:color w:val="0F4761" w:themeColor="accent1" w:themeShade="BF"/>
    </w:rPr>
  </w:style>
  <w:style w:type="character" w:styleId="Sterkreferanse">
    <w:name w:val="Intense Reference"/>
    <w:basedOn w:val="Standardskriftforavsnitt"/>
    <w:uiPriority w:val="32"/>
    <w:qFormat/>
    <w:rsid w:val="00EC43DB"/>
    <w:rPr>
      <w:b/>
      <w:bCs/>
      <w:smallCaps/>
      <w:color w:val="0F4761" w:themeColor="accent1" w:themeShade="BF"/>
      <w:spacing w:val="5"/>
    </w:rPr>
  </w:style>
  <w:style w:type="table" w:styleId="Tabellrutenett">
    <w:name w:val="Table Grid"/>
    <w:basedOn w:val="Vanligtabell"/>
    <w:uiPriority w:val="39"/>
    <w:rsid w:val="00DD2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6F50513BB82094B9720A87EAB8D2DC5" ma:contentTypeVersion="3" ma:contentTypeDescription="Opprett et nytt dokument." ma:contentTypeScope="" ma:versionID="570aa479036f04a098e17dc302ad1982">
  <xsd:schema xmlns:xsd="http://www.w3.org/2001/XMLSchema" xmlns:xs="http://www.w3.org/2001/XMLSchema" xmlns:p="http://schemas.microsoft.com/office/2006/metadata/properties" xmlns:ns2="a30fd214-334a-467e-a388-a669a914bb6a" targetNamespace="http://schemas.microsoft.com/office/2006/metadata/properties" ma:root="true" ma:fieldsID="5d020a2c2d84599c1eb82c47a8f9f421" ns2:_="">
    <xsd:import namespace="a30fd214-334a-467e-a388-a669a914bb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fd214-334a-467e-a388-a669a914b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38005-ED6F-4B39-A4B2-CCB1143FB7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42CF7-641F-4CA4-8A8A-CCF983C50053}">
  <ds:schemaRefs>
    <ds:schemaRef ds:uri="http://schemas.microsoft.com/sharepoint/v3/contenttype/forms"/>
  </ds:schemaRefs>
</ds:datastoreItem>
</file>

<file path=customXml/itemProps3.xml><?xml version="1.0" encoding="utf-8"?>
<ds:datastoreItem xmlns:ds="http://schemas.openxmlformats.org/officeDocument/2006/customXml" ds:itemID="{9108A8C7-E81A-4D90-8EF7-685F7FB8C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fd214-334a-467e-a388-a669a914bb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323baa-009c-4e55-9f26-b9d487809ec5}" enabled="1" method="Privileged" siteId="{5eca1ec4-5a64-407b-9778-9f9147b7a293}"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638</Words>
  <Characters>3384</Characters>
  <Application>Microsoft Office Word</Application>
  <DocSecurity>0</DocSecurity>
  <Lines>28</Lines>
  <Paragraphs>8</Paragraphs>
  <ScaleCrop>false</ScaleCrop>
  <Company>Horten kommune</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Enghaug Opedal</dc:creator>
  <cp:keywords/>
  <dc:description/>
  <cp:lastModifiedBy>Steffen Wahlund</cp:lastModifiedBy>
  <cp:revision>16</cp:revision>
  <dcterms:created xsi:type="dcterms:W3CDTF">2026-06-18T08:23:00Z</dcterms:created>
  <dcterms:modified xsi:type="dcterms:W3CDTF">2026-08-25T07:34:00Z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0x010100F6F50513BB82094B9720A87EAB8D2DC5</vt:lpwstr>
  </property>
</Properties>
</file>